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248C9" w:rsidRDefault="00B248C9">
      <w:pPr>
        <w:pStyle w:val="Nadpis1"/>
        <w:tabs>
          <w:tab w:val="left" w:pos="0"/>
        </w:tabs>
      </w:pPr>
      <w:bookmarkStart w:id="0" w:name="_GoBack"/>
      <w:bookmarkEnd w:id="0"/>
    </w:p>
    <w:p w:rsidR="00B248C9" w:rsidRDefault="00B248C9">
      <w:pPr>
        <w:pStyle w:val="Nadpis1"/>
        <w:tabs>
          <w:tab w:val="left" w:pos="0"/>
        </w:tabs>
      </w:pPr>
      <w:r>
        <w:t>1. Technická zpráva</w:t>
      </w:r>
    </w:p>
    <w:p w:rsidR="00B248C9" w:rsidRDefault="00B248C9">
      <w:pPr>
        <w:spacing w:line="360" w:lineRule="auto"/>
        <w:jc w:val="center"/>
        <w:rPr>
          <w:rFonts w:ascii="Arial" w:hAnsi="Arial"/>
          <w:sz w:val="24"/>
        </w:rPr>
      </w:pPr>
    </w:p>
    <w:p w:rsidR="00B248C9" w:rsidRDefault="00B248C9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1) </w:t>
      </w:r>
      <w:r>
        <w:rPr>
          <w:rFonts w:ascii="Arial" w:hAnsi="Arial"/>
          <w:b/>
          <w:bCs/>
          <w:sz w:val="28"/>
          <w:szCs w:val="28"/>
        </w:rPr>
        <w:t>Identifikační údaje stavby</w:t>
      </w:r>
    </w:p>
    <w:p w:rsidR="00793829" w:rsidRDefault="00793829" w:rsidP="00793829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A.1.1 Údaje o stavbě</w:t>
      </w:r>
    </w:p>
    <w:p w:rsidR="00793829" w:rsidRDefault="00793829" w:rsidP="00793829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Název stavby:</w:t>
      </w:r>
      <w:r>
        <w:rPr>
          <w:rFonts w:ascii="Arial" w:hAnsi="Arial"/>
          <w:sz w:val="24"/>
          <w:szCs w:val="24"/>
        </w:rPr>
        <w:tab/>
      </w:r>
      <w:r w:rsidR="000D4CEC" w:rsidRPr="000D4CEC">
        <w:rPr>
          <w:rFonts w:ascii="Arial" w:hAnsi="Arial" w:cs="Arial"/>
          <w:color w:val="000000"/>
          <w:sz w:val="24"/>
          <w:szCs w:val="24"/>
          <w:shd w:val="clear" w:color="auto" w:fill="FFFFFF"/>
        </w:rPr>
        <w:t>Okluky, H. Němčí, ř.km 27,886 - 28,065, úprava koryta</w:t>
      </w:r>
    </w:p>
    <w:p w:rsidR="00793829" w:rsidRDefault="00793829" w:rsidP="0079382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Místo stavby: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k.ú. </w:t>
      </w:r>
      <w:r w:rsidR="000D4CEC">
        <w:rPr>
          <w:rFonts w:ascii="Arial" w:hAnsi="Arial"/>
          <w:sz w:val="24"/>
          <w:szCs w:val="24"/>
        </w:rPr>
        <w:t>Horní Němčí</w:t>
      </w:r>
    </w:p>
    <w:p w:rsidR="00793829" w:rsidRDefault="00793829" w:rsidP="0079382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Vodní tok: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="000D4CEC">
        <w:rPr>
          <w:rFonts w:ascii="Arial" w:hAnsi="Arial"/>
          <w:sz w:val="24"/>
          <w:szCs w:val="24"/>
        </w:rPr>
        <w:t>Okluky</w:t>
      </w:r>
    </w:p>
    <w:p w:rsidR="00793829" w:rsidRDefault="00793829" w:rsidP="00793829">
      <w:pPr>
        <w:spacing w:line="360" w:lineRule="auto"/>
        <w:ind w:left="2835" w:hanging="2835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Předmět dokumentace:</w:t>
      </w:r>
      <w:r>
        <w:rPr>
          <w:rFonts w:ascii="Arial" w:hAnsi="Arial"/>
          <w:sz w:val="24"/>
          <w:szCs w:val="24"/>
        </w:rPr>
        <w:tab/>
      </w:r>
      <w:r w:rsidR="0080542B">
        <w:rPr>
          <w:rFonts w:ascii="Arial" w:hAnsi="Arial"/>
          <w:sz w:val="24"/>
          <w:szCs w:val="24"/>
        </w:rPr>
        <w:t>Úprava koryta</w:t>
      </w:r>
    </w:p>
    <w:p w:rsidR="00793829" w:rsidRDefault="00793829" w:rsidP="0079382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A.1.2 Údaje o žadateli</w:t>
      </w:r>
    </w:p>
    <w:p w:rsidR="00793829" w:rsidRDefault="00793829" w:rsidP="00793829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 w:cs="Arial"/>
          <w:sz w:val="24"/>
          <w:szCs w:val="24"/>
        </w:rPr>
        <w:t>Žadatel: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/>
          <w:sz w:val="24"/>
        </w:rPr>
        <w:t>Povodí Moravy, s.p.,  se sídlem v Brně</w:t>
      </w:r>
    </w:p>
    <w:p w:rsidR="00793829" w:rsidRDefault="00793829" w:rsidP="00793829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Dřevařská 11, </w:t>
      </w:r>
      <w:r w:rsidR="00BF0D5A">
        <w:rPr>
          <w:rFonts w:ascii="Arial" w:hAnsi="Arial" w:cs="Arial"/>
          <w:sz w:val="24"/>
          <w:szCs w:val="24"/>
        </w:rPr>
        <w:t>602 00</w:t>
      </w:r>
      <w:r>
        <w:rPr>
          <w:rFonts w:ascii="Arial" w:hAnsi="Arial" w:cs="Arial"/>
          <w:sz w:val="24"/>
          <w:szCs w:val="24"/>
        </w:rPr>
        <w:t xml:space="preserve"> Brno</w:t>
      </w:r>
    </w:p>
    <w:p w:rsidR="00793829" w:rsidRDefault="00793829" w:rsidP="00793829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232323"/>
          <w:sz w:val="24"/>
          <w:szCs w:val="24"/>
        </w:rPr>
        <w:t xml:space="preserve">IČ: 70890013 </w:t>
      </w:r>
      <w:r>
        <w:rPr>
          <w:rFonts w:ascii="Arial" w:hAnsi="Arial" w:cs="Arial"/>
          <w:color w:val="232323"/>
          <w:sz w:val="24"/>
          <w:szCs w:val="24"/>
        </w:rPr>
        <w:br/>
        <w:t xml:space="preserve">DIČ: CZ70890013 </w:t>
      </w:r>
      <w:r>
        <w:rPr>
          <w:rFonts w:ascii="Arial" w:hAnsi="Arial" w:cs="Arial"/>
          <w:color w:val="232323"/>
          <w:sz w:val="24"/>
          <w:szCs w:val="24"/>
        </w:rPr>
        <w:br/>
        <w:t xml:space="preserve">Tel: +420 541 637 111 </w:t>
      </w:r>
      <w:r>
        <w:rPr>
          <w:rFonts w:ascii="Arial" w:hAnsi="Arial" w:cs="Arial"/>
          <w:color w:val="232323"/>
          <w:sz w:val="24"/>
          <w:szCs w:val="24"/>
        </w:rPr>
        <w:br/>
        <w:t>Fax: +420 541 211 403</w:t>
      </w:r>
      <w:r>
        <w:rPr>
          <w:rFonts w:ascii="Arial" w:hAnsi="Arial" w:cs="Arial"/>
          <w:sz w:val="24"/>
          <w:szCs w:val="24"/>
        </w:rPr>
        <w:tab/>
      </w:r>
    </w:p>
    <w:p w:rsidR="00793829" w:rsidRDefault="00793829" w:rsidP="0079382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Email: </w:t>
      </w:r>
      <w:hyperlink r:id="rId7" w:history="1">
        <w:r>
          <w:rPr>
            <w:rStyle w:val="Hypertextovodkaz"/>
            <w:rFonts w:ascii="Arial" w:hAnsi="Arial"/>
          </w:rPr>
          <w:t>sekretariatgr@pmo.cz</w:t>
        </w:r>
      </w:hyperlink>
    </w:p>
    <w:p w:rsidR="00793829" w:rsidRDefault="00793829" w:rsidP="0079382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A.1.3 Údaje o zpracovateli projektové dokumentace</w:t>
      </w:r>
    </w:p>
    <w:p w:rsidR="00793829" w:rsidRDefault="00793829" w:rsidP="0079382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Projektant: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AQUA CENTRUM Břeclav s.r.o.</w:t>
      </w:r>
    </w:p>
    <w:p w:rsidR="00793829" w:rsidRDefault="00793829" w:rsidP="0079382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IČO: 60710063</w:t>
      </w:r>
    </w:p>
    <w:p w:rsidR="00793829" w:rsidRDefault="00793829" w:rsidP="00793829">
      <w:pPr>
        <w:pStyle w:val="Nadpis2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Kapusty 27</w:t>
      </w:r>
    </w:p>
    <w:p w:rsidR="00793829" w:rsidRDefault="00793829" w:rsidP="007938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690 06 Břeclav</w:t>
      </w:r>
      <w:r>
        <w:rPr>
          <w:rFonts w:ascii="Arial" w:hAnsi="Arial"/>
          <w:sz w:val="24"/>
          <w:szCs w:val="24"/>
        </w:rPr>
        <w:tab/>
      </w:r>
    </w:p>
    <w:p w:rsidR="00793829" w:rsidRDefault="00793829" w:rsidP="00793829">
      <w:pPr>
        <w:pStyle w:val="Seznam"/>
        <w:pBdr>
          <w:bottom w:val="none" w:sz="0" w:space="0" w:color="auto"/>
        </w:pBd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tel.: +420 519 333 689</w:t>
      </w:r>
    </w:p>
    <w:p w:rsidR="00793829" w:rsidRDefault="00793829" w:rsidP="0079382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>
          <w:rPr>
            <w:rStyle w:val="Hypertextovodkaz"/>
            <w:rFonts w:ascii="Arial" w:hAnsi="Arial"/>
          </w:rPr>
          <w:t>aqc@wo.cz</w:t>
        </w:r>
      </w:hyperlink>
    </w:p>
    <w:p w:rsidR="00793829" w:rsidRDefault="00793829" w:rsidP="0079382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Hlavní projektant</w:t>
      </w:r>
      <w:r>
        <w:rPr>
          <w:rFonts w:ascii="Arial" w:hAnsi="Arial"/>
          <w:sz w:val="24"/>
          <w:szCs w:val="24"/>
        </w:rPr>
        <w:tab/>
        <w:t>:</w:t>
      </w:r>
      <w:r>
        <w:rPr>
          <w:rFonts w:ascii="Arial" w:hAnsi="Arial"/>
          <w:sz w:val="24"/>
          <w:szCs w:val="24"/>
        </w:rPr>
        <w:tab/>
        <w:t>Ing. Milan Bartolšic</w:t>
      </w:r>
    </w:p>
    <w:p w:rsidR="00793829" w:rsidRDefault="00793829" w:rsidP="0079382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1002273</w:t>
      </w:r>
    </w:p>
    <w:p w:rsidR="00793829" w:rsidRDefault="00793829" w:rsidP="0079382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:rsidR="00793829" w:rsidRDefault="00793829" w:rsidP="0079382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Vypracoval: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Ing. Jan Varadínek</w:t>
      </w:r>
    </w:p>
    <w:p w:rsidR="00793829" w:rsidRDefault="00793829" w:rsidP="0079382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tel.: 602 775 032</w:t>
      </w:r>
    </w:p>
    <w:p w:rsidR="00B248C9" w:rsidRDefault="00B248C9">
      <w:pPr>
        <w:spacing w:line="360" w:lineRule="auto"/>
        <w:jc w:val="both"/>
      </w:pPr>
    </w:p>
    <w:p w:rsidR="00B248C9" w:rsidRDefault="00B248C9">
      <w:pPr>
        <w:spacing w:line="360" w:lineRule="auto"/>
        <w:jc w:val="both"/>
      </w:pPr>
    </w:p>
    <w:p w:rsidR="00793829" w:rsidRDefault="00793829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:rsidR="00B248C9" w:rsidRDefault="00B248C9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lastRenderedPageBreak/>
        <w:t xml:space="preserve">2. </w:t>
      </w:r>
      <w:r>
        <w:rPr>
          <w:rFonts w:ascii="Arial" w:hAnsi="Arial" w:cs="Arial"/>
          <w:b/>
          <w:sz w:val="28"/>
          <w:szCs w:val="28"/>
        </w:rPr>
        <w:t>Zadaný úkol</w:t>
      </w:r>
    </w:p>
    <w:p w:rsidR="00B248C9" w:rsidRDefault="00B248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Podle požadavků žadatele bylo provedeno zaměření úseku koryta </w:t>
      </w:r>
      <w:r w:rsidR="00793829">
        <w:rPr>
          <w:rFonts w:ascii="Arial" w:hAnsi="Arial" w:cs="Arial"/>
          <w:sz w:val="24"/>
          <w:szCs w:val="24"/>
        </w:rPr>
        <w:t>toku "</w:t>
      </w:r>
      <w:r w:rsidR="0068586D">
        <w:rPr>
          <w:rFonts w:ascii="Arial" w:hAnsi="Arial" w:cs="Arial"/>
          <w:sz w:val="24"/>
          <w:szCs w:val="24"/>
        </w:rPr>
        <w:t>Okluky</w:t>
      </w:r>
      <w:r w:rsidR="00793829">
        <w:rPr>
          <w:rFonts w:ascii="Arial" w:hAnsi="Arial" w:cs="Arial"/>
          <w:sz w:val="24"/>
          <w:szCs w:val="24"/>
        </w:rPr>
        <w:t>"</w:t>
      </w:r>
      <w:r>
        <w:rPr>
          <w:rFonts w:ascii="Arial" w:hAnsi="Arial" w:cs="Arial"/>
          <w:sz w:val="24"/>
          <w:szCs w:val="24"/>
        </w:rPr>
        <w:t xml:space="preserve"> v</w:t>
      </w:r>
      <w:r w:rsidR="00CB4CA0">
        <w:rPr>
          <w:rFonts w:ascii="Arial" w:hAnsi="Arial" w:cs="Arial"/>
          <w:sz w:val="24"/>
          <w:szCs w:val="24"/>
        </w:rPr>
        <w:t xml:space="preserve">  </w:t>
      </w:r>
      <w:r w:rsidR="0068586D">
        <w:rPr>
          <w:rFonts w:ascii="Arial" w:hAnsi="Arial" w:cs="Arial"/>
          <w:sz w:val="24"/>
          <w:szCs w:val="24"/>
        </w:rPr>
        <w:t xml:space="preserve">na hranici extravilánu a intravilánu obce Horní Němčí </w:t>
      </w:r>
      <w:r>
        <w:rPr>
          <w:rFonts w:ascii="Arial" w:hAnsi="Arial" w:cs="Arial"/>
          <w:sz w:val="24"/>
          <w:szCs w:val="24"/>
        </w:rPr>
        <w:t>v rozsahu daném zadáním stavby a upřesněném při místním šetření</w:t>
      </w:r>
      <w:r w:rsidR="00793829">
        <w:rPr>
          <w:rFonts w:ascii="Arial" w:hAnsi="Arial" w:cs="Arial"/>
          <w:sz w:val="24"/>
          <w:szCs w:val="24"/>
        </w:rPr>
        <w:t xml:space="preserve"> (ř.km </w:t>
      </w:r>
      <w:r w:rsidR="0068586D">
        <w:rPr>
          <w:rFonts w:ascii="Arial" w:hAnsi="Arial" w:cs="Arial"/>
          <w:sz w:val="24"/>
          <w:szCs w:val="24"/>
        </w:rPr>
        <w:t>27,886-28,065</w:t>
      </w:r>
      <w:r w:rsidR="00793829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. Zaměření bude sloužit jako geodetický podklad pro zpracování projektové dokumentace </w:t>
      </w:r>
      <w:r w:rsidR="00793829">
        <w:rPr>
          <w:rFonts w:ascii="Arial" w:hAnsi="Arial" w:cs="Arial"/>
          <w:sz w:val="24"/>
          <w:szCs w:val="24"/>
        </w:rPr>
        <w:t>"</w:t>
      </w:r>
      <w:r w:rsidR="0080542B" w:rsidRPr="0080542B">
        <w:rPr>
          <w:rFonts w:ascii="Arial" w:hAnsi="Arial"/>
          <w:sz w:val="24"/>
          <w:szCs w:val="24"/>
        </w:rPr>
        <w:t xml:space="preserve"> </w:t>
      </w:r>
      <w:r w:rsidR="0068586D" w:rsidRPr="000D4CEC">
        <w:rPr>
          <w:rFonts w:ascii="Arial" w:hAnsi="Arial" w:cs="Arial"/>
          <w:color w:val="000000"/>
          <w:sz w:val="24"/>
          <w:szCs w:val="24"/>
          <w:shd w:val="clear" w:color="auto" w:fill="FFFFFF"/>
        </w:rPr>
        <w:t>Okluky, H. Němčí, ř.km 27,886 - 28,065, úprava koryta</w:t>
      </w:r>
      <w:r w:rsidR="0080542B">
        <w:rPr>
          <w:rFonts w:ascii="Arial" w:hAnsi="Arial"/>
          <w:sz w:val="24"/>
          <w:szCs w:val="24"/>
        </w:rPr>
        <w:t xml:space="preserve"> </w:t>
      </w:r>
      <w:r w:rsidR="00793829">
        <w:rPr>
          <w:rFonts w:ascii="Arial" w:hAnsi="Arial"/>
          <w:sz w:val="24"/>
          <w:szCs w:val="24"/>
        </w:rPr>
        <w:t xml:space="preserve">" </w:t>
      </w:r>
      <w:r>
        <w:rPr>
          <w:rFonts w:ascii="Arial" w:hAnsi="Arial" w:cs="Arial"/>
          <w:sz w:val="24"/>
          <w:szCs w:val="24"/>
        </w:rPr>
        <w:t xml:space="preserve">ve všech stupních </w:t>
      </w:r>
      <w:r w:rsidR="00CB4CA0">
        <w:rPr>
          <w:rFonts w:ascii="Arial" w:hAnsi="Arial" w:cs="Arial"/>
          <w:sz w:val="24"/>
          <w:szCs w:val="24"/>
        </w:rPr>
        <w:t xml:space="preserve">dokumentace </w:t>
      </w:r>
      <w:r>
        <w:rPr>
          <w:rFonts w:ascii="Arial" w:hAnsi="Arial" w:cs="Arial"/>
          <w:sz w:val="24"/>
          <w:szCs w:val="24"/>
        </w:rPr>
        <w:t>daných SOD.</w:t>
      </w:r>
    </w:p>
    <w:p w:rsidR="00B248C9" w:rsidRDefault="00B248C9" w:rsidP="00AC173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2.1) Popis zájmového území</w:t>
      </w:r>
    </w:p>
    <w:p w:rsidR="00793829" w:rsidRDefault="00793829" w:rsidP="0079382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Stavba se nachází v </w:t>
      </w:r>
      <w:r w:rsidR="0080542B">
        <w:rPr>
          <w:rFonts w:ascii="Arial" w:hAnsi="Arial"/>
          <w:sz w:val="24"/>
          <w:szCs w:val="24"/>
        </w:rPr>
        <w:t>ne</w:t>
      </w:r>
      <w:r>
        <w:rPr>
          <w:rFonts w:ascii="Arial" w:hAnsi="Arial"/>
          <w:sz w:val="24"/>
          <w:szCs w:val="24"/>
        </w:rPr>
        <w:t xml:space="preserve">upraveném </w:t>
      </w:r>
      <w:r w:rsidR="0068586D">
        <w:rPr>
          <w:rFonts w:ascii="Arial" w:hAnsi="Arial"/>
          <w:sz w:val="24"/>
          <w:szCs w:val="24"/>
        </w:rPr>
        <w:t xml:space="preserve">a částečně upraveném </w:t>
      </w:r>
      <w:r>
        <w:rPr>
          <w:rFonts w:ascii="Arial" w:hAnsi="Arial"/>
          <w:sz w:val="24"/>
          <w:szCs w:val="24"/>
        </w:rPr>
        <w:t xml:space="preserve">korytě toku </w:t>
      </w:r>
      <w:r w:rsidR="0068586D">
        <w:rPr>
          <w:rFonts w:ascii="Arial" w:hAnsi="Arial"/>
          <w:sz w:val="24"/>
          <w:szCs w:val="24"/>
        </w:rPr>
        <w:t>Okluky</w:t>
      </w:r>
      <w:r>
        <w:rPr>
          <w:rFonts w:ascii="Arial" w:hAnsi="Arial"/>
          <w:sz w:val="24"/>
          <w:szCs w:val="24"/>
        </w:rPr>
        <w:t xml:space="preserve"> v ř.km </w:t>
      </w:r>
      <w:r w:rsidR="0068586D">
        <w:rPr>
          <w:rFonts w:ascii="Arial" w:hAnsi="Arial" w:cs="Arial"/>
          <w:sz w:val="24"/>
          <w:szCs w:val="24"/>
        </w:rPr>
        <w:t>27,886-28,065</w:t>
      </w:r>
      <w:r>
        <w:rPr>
          <w:rFonts w:ascii="Arial" w:hAnsi="Arial"/>
          <w:sz w:val="24"/>
          <w:szCs w:val="24"/>
        </w:rPr>
        <w:t xml:space="preserve">. Začátek stavby je </w:t>
      </w:r>
      <w:r w:rsidR="0068586D">
        <w:rPr>
          <w:rFonts w:ascii="Arial" w:hAnsi="Arial"/>
          <w:sz w:val="24"/>
          <w:szCs w:val="24"/>
        </w:rPr>
        <w:t>v místě levobřežního vyústění dešťové kanalizace do koryta toku</w:t>
      </w:r>
      <w:r>
        <w:rPr>
          <w:rFonts w:ascii="Arial" w:hAnsi="Arial"/>
          <w:sz w:val="24"/>
          <w:szCs w:val="24"/>
        </w:rPr>
        <w:t xml:space="preserve">, konec stavby je v místě </w:t>
      </w:r>
      <w:r w:rsidR="0068586D">
        <w:rPr>
          <w:rFonts w:ascii="Arial" w:hAnsi="Arial"/>
          <w:sz w:val="24"/>
          <w:szCs w:val="24"/>
        </w:rPr>
        <w:t>vývařiště hrázového přepadu</w:t>
      </w:r>
      <w:r>
        <w:rPr>
          <w:rFonts w:ascii="Arial" w:hAnsi="Arial"/>
          <w:sz w:val="24"/>
          <w:szCs w:val="24"/>
        </w:rPr>
        <w:t xml:space="preserve">. Celková délka opravovaného úseku je </w:t>
      </w:r>
      <w:r w:rsidR="0068586D">
        <w:rPr>
          <w:rFonts w:ascii="Arial" w:hAnsi="Arial"/>
          <w:sz w:val="24"/>
          <w:szCs w:val="24"/>
        </w:rPr>
        <w:t>195</w:t>
      </w:r>
      <w:r>
        <w:rPr>
          <w:rFonts w:ascii="Arial" w:hAnsi="Arial"/>
          <w:sz w:val="24"/>
          <w:szCs w:val="24"/>
        </w:rPr>
        <w:t>m.</w:t>
      </w:r>
    </w:p>
    <w:p w:rsidR="00AC1736" w:rsidRDefault="00AC1736" w:rsidP="00AC1736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Koryto je v zájmovém úseku zaneseno, pravý i levý břeh je nesouvisle zarostlý náletovým stromovým a keřovým porostem.</w:t>
      </w:r>
    </w:p>
    <w:p w:rsidR="00B248C9" w:rsidRDefault="00B248C9">
      <w:pPr>
        <w:spacing w:before="120" w:line="240" w:lineRule="atLeast"/>
        <w:jc w:val="both"/>
        <w:rPr>
          <w:rFonts w:ascii="Arial" w:hAnsi="Arial" w:cs="Arial"/>
          <w:b/>
          <w:kern w:val="1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2.2) </w:t>
      </w:r>
      <w:r>
        <w:rPr>
          <w:rFonts w:ascii="Arial" w:hAnsi="Arial" w:cs="Arial"/>
          <w:b/>
          <w:kern w:val="1"/>
          <w:sz w:val="24"/>
          <w:szCs w:val="24"/>
        </w:rPr>
        <w:t>Podrobné zaměření</w:t>
      </w:r>
    </w:p>
    <w:p w:rsidR="00B248C9" w:rsidRDefault="00B248C9">
      <w:pPr>
        <w:pStyle w:val="Bntext"/>
        <w:spacing w:before="120"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Polní práce proběhly v březnu 201</w:t>
      </w:r>
      <w:r w:rsidR="0080542B">
        <w:rPr>
          <w:rFonts w:cs="Arial"/>
          <w:sz w:val="24"/>
          <w:szCs w:val="24"/>
        </w:rPr>
        <w:t>8</w:t>
      </w:r>
      <w:r>
        <w:rPr>
          <w:rFonts w:cs="Arial"/>
          <w:sz w:val="24"/>
          <w:szCs w:val="24"/>
        </w:rPr>
        <w:t>.</w:t>
      </w:r>
    </w:p>
    <w:p w:rsidR="00B248C9" w:rsidRDefault="00B248C9">
      <w:pPr>
        <w:pStyle w:val="Bntext"/>
        <w:spacing w:before="120"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Pro zaměření byla použita souprava GPS TOPCON Hiper SR a totální stanice TOPCON GTS 229.</w:t>
      </w:r>
    </w:p>
    <w:p w:rsidR="00B248C9" w:rsidRDefault="00B248C9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Veškeré měření bylo připojeno na souřadnicový systém </w:t>
      </w:r>
      <w:r>
        <w:rPr>
          <w:rFonts w:ascii="Arial" w:hAnsi="Arial" w:cs="Arial"/>
          <w:b/>
          <w:sz w:val="24"/>
          <w:szCs w:val="24"/>
        </w:rPr>
        <w:t>S-JTSK</w:t>
      </w:r>
      <w:r>
        <w:rPr>
          <w:rFonts w:ascii="Arial" w:hAnsi="Arial" w:cs="Arial"/>
          <w:sz w:val="24"/>
          <w:szCs w:val="24"/>
        </w:rPr>
        <w:t xml:space="preserve"> a výškový systém </w:t>
      </w:r>
      <w:r>
        <w:rPr>
          <w:rFonts w:ascii="Arial" w:hAnsi="Arial" w:cs="Arial"/>
          <w:b/>
          <w:sz w:val="24"/>
          <w:szCs w:val="24"/>
        </w:rPr>
        <w:t>Balt po vyrovnání</w:t>
      </w:r>
      <w:r>
        <w:rPr>
          <w:rFonts w:ascii="Arial" w:hAnsi="Arial" w:cs="Arial"/>
          <w:sz w:val="24"/>
          <w:szCs w:val="24"/>
        </w:rPr>
        <w:t>.</w:t>
      </w:r>
    </w:p>
    <w:p w:rsidR="00B248C9" w:rsidRDefault="00B248C9">
      <w:pPr>
        <w:spacing w:before="12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2.3) Zpracování</w:t>
      </w:r>
    </w:p>
    <w:p w:rsidR="00B248C9" w:rsidRDefault="00B248C9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Naměřená data byla zpracována programem Getac PS 336 a Geoman. Bodové pole v měřítku 1:</w:t>
      </w:r>
      <w:r w:rsidR="008232BF">
        <w:rPr>
          <w:rFonts w:ascii="Arial" w:hAnsi="Arial" w:cs="Arial"/>
          <w:sz w:val="24"/>
          <w:szCs w:val="24"/>
        </w:rPr>
        <w:t>1000</w:t>
      </w:r>
      <w:r>
        <w:rPr>
          <w:rFonts w:ascii="Arial" w:hAnsi="Arial" w:cs="Arial"/>
          <w:sz w:val="24"/>
          <w:szCs w:val="24"/>
        </w:rPr>
        <w:t xml:space="preserve"> bylo zpracováno programem CIVIL 3D - soubor </w:t>
      </w:r>
      <w:r w:rsidR="0080542B">
        <w:rPr>
          <w:rFonts w:ascii="Arial" w:hAnsi="Arial" w:cs="Arial"/>
          <w:b/>
          <w:sz w:val="24"/>
          <w:szCs w:val="24"/>
        </w:rPr>
        <w:t xml:space="preserve">GEODETICKÉ ZAMĚŘENÍ - </w:t>
      </w:r>
      <w:r w:rsidR="0068586D">
        <w:rPr>
          <w:rFonts w:ascii="Arial" w:hAnsi="Arial" w:cs="Arial"/>
          <w:b/>
          <w:sz w:val="24"/>
          <w:szCs w:val="24"/>
        </w:rPr>
        <w:t>SITUACE</w:t>
      </w:r>
    </w:p>
    <w:p w:rsidR="00B248C9" w:rsidRDefault="00B248C9">
      <w:pPr>
        <w:pStyle w:val="Bntext"/>
        <w:tabs>
          <w:tab w:val="left" w:pos="284"/>
        </w:tabs>
        <w:spacing w:before="120"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Dodací a kvalitativní podmínky jsou v souladu s platnými předpisy pro geodetické a kartografické výkony, kterými se provádí zákon č. 200/94 Sb. o zeměměřictví, svými náležitostmi a přesností odpovídá těmto předpisům a podmínkám smlouvy s odběratelem. Mezní odchylky stanovené pro jednotlivé úkony nebyly překročeny.</w:t>
      </w:r>
    </w:p>
    <w:p w:rsidR="00B248C9" w:rsidRDefault="00B248C9">
      <w:pPr>
        <w:pStyle w:val="Nadpis2"/>
        <w:numPr>
          <w:ilvl w:val="0"/>
          <w:numId w:val="0"/>
        </w:numPr>
      </w:pPr>
      <w:r>
        <w:t>Břeclav 03. 201</w:t>
      </w:r>
      <w:r w:rsidR="0080542B">
        <w:t>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Ing. Jan Varadínek</w:t>
      </w:r>
    </w:p>
    <w:p w:rsidR="00B248C9" w:rsidRDefault="00B248C9">
      <w:pPr>
        <w:spacing w:line="360" w:lineRule="auto"/>
        <w:jc w:val="both"/>
      </w:pPr>
    </w:p>
    <w:sectPr w:rsidR="00B248C9" w:rsidSect="00B13B9A">
      <w:headerReference w:type="default" r:id="rId9"/>
      <w:footerReference w:type="default" r:id="rId10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7A56" w:rsidRDefault="00677A56">
      <w:r>
        <w:separator/>
      </w:r>
    </w:p>
  </w:endnote>
  <w:endnote w:type="continuationSeparator" w:id="1">
    <w:p w:rsidR="00677A56" w:rsidRDefault="00677A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8C9" w:rsidRDefault="00FD1225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248C9">
      <w:rPr>
        <w:sz w:val="28"/>
      </w:rPr>
      <w:t xml:space="preserve">AQUA CENTRUM Břeclav s.r.o.                           </w:t>
    </w:r>
    <w:r w:rsidR="00B248C9">
      <w:t xml:space="preserve">                               Strana:</w:t>
    </w:r>
    <w:r w:rsidR="00B248C9">
      <w:tab/>
    </w:r>
    <w:r w:rsidR="00203B10">
      <w:rPr>
        <w:rStyle w:val="slostrnky"/>
      </w:rPr>
      <w:fldChar w:fldCharType="begin"/>
    </w:r>
    <w:r w:rsidR="00B248C9">
      <w:rPr>
        <w:rStyle w:val="slostrnky"/>
      </w:rPr>
      <w:instrText xml:space="preserve"> PAGE </w:instrText>
    </w:r>
    <w:r w:rsidR="00203B10">
      <w:rPr>
        <w:rStyle w:val="slostrnky"/>
      </w:rPr>
      <w:fldChar w:fldCharType="separate"/>
    </w:r>
    <w:r w:rsidR="0068586D">
      <w:rPr>
        <w:rStyle w:val="slostrnky"/>
        <w:noProof/>
      </w:rPr>
      <w:t>2</w:t>
    </w:r>
    <w:r w:rsidR="00203B10">
      <w:rPr>
        <w:rStyle w:val="slostrnk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7A56" w:rsidRDefault="00677A56">
      <w:r>
        <w:separator/>
      </w:r>
    </w:p>
  </w:footnote>
  <w:footnote w:type="continuationSeparator" w:id="1">
    <w:p w:rsidR="00677A56" w:rsidRDefault="00677A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8C9" w:rsidRDefault="004A7C9F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>Geodetické zaměření</w:t>
    </w:r>
    <w:r w:rsidR="00B248C9">
      <w:rPr>
        <w:i/>
      </w:rPr>
      <w:tab/>
    </w:r>
    <w:r w:rsidR="00B248C9">
      <w:rPr>
        <w:i/>
      </w:rPr>
      <w:tab/>
    </w:r>
    <w:r w:rsidR="00B248C9">
      <w:rPr>
        <w:i/>
      </w:rPr>
      <w:tab/>
    </w:r>
    <w:r w:rsidR="00B248C9">
      <w:rPr>
        <w:i/>
      </w:rPr>
      <w:tab/>
    </w:r>
    <w:r w:rsidR="00B248C9">
      <w:rPr>
        <w:i/>
      </w:rPr>
      <w:tab/>
    </w:r>
    <w:r w:rsidR="00B248C9">
      <w:rPr>
        <w:i/>
      </w:rPr>
      <w:tab/>
    </w:r>
    <w:r w:rsidR="00B248C9">
      <w:rPr>
        <w:i/>
      </w:rPr>
      <w:tab/>
    </w:r>
    <w:r w:rsidR="00B248C9">
      <w:rPr>
        <w:i/>
      </w:rPr>
      <w:tab/>
      <w:t xml:space="preserve">                      březen 201</w:t>
    </w:r>
    <w:r w:rsidR="0080542B">
      <w:rPr>
        <w:i/>
      </w:rPr>
      <w:t>8</w:t>
    </w:r>
  </w:p>
  <w:p w:rsidR="00B248C9" w:rsidRPr="000D4CEC" w:rsidRDefault="000D4CEC" w:rsidP="00793829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center"/>
      <w:rPr>
        <w:i/>
      </w:rPr>
    </w:pPr>
    <w:r w:rsidRPr="000D4CEC">
      <w:rPr>
        <w:i/>
        <w:color w:val="000000"/>
        <w:shd w:val="clear" w:color="auto" w:fill="FFFFFF"/>
      </w:rPr>
      <w:t>Okluky, H. Němčí, ř.km 27,886 - 28,065, úprava koryta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9C2B0A"/>
    <w:rsid w:val="000449D4"/>
    <w:rsid w:val="000D4CEC"/>
    <w:rsid w:val="00115AAF"/>
    <w:rsid w:val="001645C3"/>
    <w:rsid w:val="00203B10"/>
    <w:rsid w:val="002904AC"/>
    <w:rsid w:val="002D0E1A"/>
    <w:rsid w:val="0035420C"/>
    <w:rsid w:val="003D26F9"/>
    <w:rsid w:val="004A7C9F"/>
    <w:rsid w:val="005100A1"/>
    <w:rsid w:val="0058173B"/>
    <w:rsid w:val="00677A56"/>
    <w:rsid w:val="0068586D"/>
    <w:rsid w:val="00793829"/>
    <w:rsid w:val="0080542B"/>
    <w:rsid w:val="008232BF"/>
    <w:rsid w:val="008A650A"/>
    <w:rsid w:val="0096265C"/>
    <w:rsid w:val="009C2B0A"/>
    <w:rsid w:val="00AC1736"/>
    <w:rsid w:val="00B13B9A"/>
    <w:rsid w:val="00B248C9"/>
    <w:rsid w:val="00BF0D5A"/>
    <w:rsid w:val="00CB4CA0"/>
    <w:rsid w:val="00D351AC"/>
    <w:rsid w:val="00DB4346"/>
    <w:rsid w:val="00DD5659"/>
    <w:rsid w:val="00F87A10"/>
    <w:rsid w:val="00FD1225"/>
    <w:rsid w:val="00FF4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B9A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B13B9A"/>
    <w:pPr>
      <w:keepNext/>
      <w:numPr>
        <w:numId w:val="1"/>
      </w:numPr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qFormat/>
    <w:rsid w:val="00B13B9A"/>
    <w:pPr>
      <w:keepNext/>
      <w:numPr>
        <w:ilvl w:val="1"/>
        <w:numId w:val="1"/>
      </w:numPr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B13B9A"/>
    <w:pPr>
      <w:keepNext/>
      <w:numPr>
        <w:ilvl w:val="2"/>
        <w:numId w:val="1"/>
      </w:numPr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B13B9A"/>
    <w:pPr>
      <w:keepNext/>
      <w:numPr>
        <w:ilvl w:val="3"/>
        <w:numId w:val="1"/>
      </w:numPr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B13B9A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B13B9A"/>
    <w:pPr>
      <w:keepNext/>
      <w:numPr>
        <w:ilvl w:val="5"/>
        <w:numId w:val="1"/>
      </w:numPr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B13B9A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B13B9A"/>
    <w:rPr>
      <w:rFonts w:ascii="Arial" w:hAnsi="Arial"/>
      <w:b/>
      <w:i w:val="0"/>
      <w:sz w:val="28"/>
      <w:u w:val="none"/>
    </w:rPr>
  </w:style>
  <w:style w:type="character" w:customStyle="1" w:styleId="Standardnpsmoodstavce3">
    <w:name w:val="Standardní písmo odstavce3"/>
    <w:rsid w:val="00B13B9A"/>
  </w:style>
  <w:style w:type="character" w:customStyle="1" w:styleId="Absatz-Standardschriftart">
    <w:name w:val="Absatz-Standardschriftart"/>
    <w:rsid w:val="00B13B9A"/>
  </w:style>
  <w:style w:type="character" w:customStyle="1" w:styleId="WW-Absatz-Standardschriftart">
    <w:name w:val="WW-Absatz-Standardschriftart"/>
    <w:rsid w:val="00B13B9A"/>
  </w:style>
  <w:style w:type="character" w:customStyle="1" w:styleId="WW-Absatz-Standardschriftart1">
    <w:name w:val="WW-Absatz-Standardschriftart1"/>
    <w:rsid w:val="00B13B9A"/>
  </w:style>
  <w:style w:type="character" w:customStyle="1" w:styleId="WW8Num3z0">
    <w:name w:val="WW8Num3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-Absatz-Standardschriftart11">
    <w:name w:val="WW-Absatz-Standardschriftart11"/>
    <w:rsid w:val="00B13B9A"/>
  </w:style>
  <w:style w:type="character" w:customStyle="1" w:styleId="WW-Absatz-Standardschriftart111">
    <w:name w:val="WW-Absatz-Standardschriftart111"/>
    <w:rsid w:val="00B13B9A"/>
  </w:style>
  <w:style w:type="character" w:customStyle="1" w:styleId="Standardnpsmoodstavce2">
    <w:name w:val="Standardní písmo odstavce2"/>
    <w:rsid w:val="00B13B9A"/>
  </w:style>
  <w:style w:type="character" w:customStyle="1" w:styleId="WW-Absatz-Standardschriftart1111">
    <w:name w:val="WW-Absatz-Standardschriftart1111"/>
    <w:rsid w:val="00B13B9A"/>
  </w:style>
  <w:style w:type="character" w:customStyle="1" w:styleId="WW-Absatz-Standardschriftart11111">
    <w:name w:val="WW-Absatz-Standardschriftart11111"/>
    <w:rsid w:val="00B13B9A"/>
  </w:style>
  <w:style w:type="character" w:customStyle="1" w:styleId="WW-Absatz-Standardschriftart111111">
    <w:name w:val="WW-Absatz-Standardschriftart111111"/>
    <w:rsid w:val="00B13B9A"/>
  </w:style>
  <w:style w:type="character" w:customStyle="1" w:styleId="Standardnpsmoodstavce1">
    <w:name w:val="Standardní písmo odstavce1"/>
    <w:rsid w:val="00B13B9A"/>
  </w:style>
  <w:style w:type="character" w:customStyle="1" w:styleId="WW-Absatz-Standardschriftart1111111">
    <w:name w:val="WW-Absatz-Standardschriftart1111111"/>
    <w:rsid w:val="00B13B9A"/>
  </w:style>
  <w:style w:type="character" w:customStyle="1" w:styleId="WW-Absatz-Standardschriftart11111111">
    <w:name w:val="WW-Absatz-Standardschriftart11111111"/>
    <w:rsid w:val="00B13B9A"/>
  </w:style>
  <w:style w:type="character" w:customStyle="1" w:styleId="WW-Absatz-Standardschriftart111111111">
    <w:name w:val="WW-Absatz-Standardschriftart111111111"/>
    <w:rsid w:val="00B13B9A"/>
  </w:style>
  <w:style w:type="character" w:customStyle="1" w:styleId="WW8Num4z0">
    <w:name w:val="WW8Num4z0"/>
    <w:rsid w:val="00B13B9A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B13B9A"/>
    <w:rPr>
      <w:b/>
    </w:rPr>
  </w:style>
  <w:style w:type="character" w:customStyle="1" w:styleId="WW-Standardnpsmoodstavce">
    <w:name w:val="WW-Standardní písmo odstavce"/>
    <w:rsid w:val="00B13B9A"/>
  </w:style>
  <w:style w:type="character" w:customStyle="1" w:styleId="WW8Num1z0">
    <w:name w:val="WW8Num1z0"/>
    <w:rsid w:val="00B13B9A"/>
    <w:rPr>
      <w:rFonts w:ascii="Times New Roman" w:hAnsi="Times New Roman"/>
    </w:rPr>
  </w:style>
  <w:style w:type="character" w:customStyle="1" w:styleId="WW8Num5z0">
    <w:name w:val="WW8Num5z0"/>
    <w:rsid w:val="00B13B9A"/>
    <w:rPr>
      <w:rFonts w:ascii="Arial" w:hAnsi="Arial"/>
      <w:b/>
      <w:i w:val="0"/>
      <w:sz w:val="28"/>
      <w:u w:val="none"/>
    </w:rPr>
  </w:style>
  <w:style w:type="character" w:customStyle="1" w:styleId="WW8Num9z0">
    <w:name w:val="WW8Num9z0"/>
    <w:rsid w:val="00B13B9A"/>
    <w:rPr>
      <w:rFonts w:ascii="Times New Roman" w:hAnsi="Times New Roman"/>
    </w:rPr>
  </w:style>
  <w:style w:type="character" w:customStyle="1" w:styleId="WW8Num11z0">
    <w:name w:val="WW8Num11z0"/>
    <w:rsid w:val="00B13B9A"/>
    <w:rPr>
      <w:rFonts w:ascii="Times New Roman" w:hAnsi="Times New Roman"/>
    </w:rPr>
  </w:style>
  <w:style w:type="character" w:customStyle="1" w:styleId="WW8Num12z0">
    <w:name w:val="WW8Num12z0"/>
    <w:rsid w:val="00B13B9A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B13B9A"/>
    <w:rPr>
      <w:b w:val="0"/>
      <w:sz w:val="24"/>
    </w:rPr>
  </w:style>
  <w:style w:type="character" w:customStyle="1" w:styleId="WW8Num15z0">
    <w:name w:val="WW8Num15z0"/>
    <w:rsid w:val="00B13B9A"/>
    <w:rPr>
      <w:rFonts w:ascii="Times New Roman" w:hAnsi="Times New Roman"/>
    </w:rPr>
  </w:style>
  <w:style w:type="character" w:customStyle="1" w:styleId="WW8Num16z0">
    <w:name w:val="WW8Num16z0"/>
    <w:rsid w:val="00B13B9A"/>
    <w:rPr>
      <w:rFonts w:ascii="Times New Roman" w:hAnsi="Times New Roman"/>
    </w:rPr>
  </w:style>
  <w:style w:type="character" w:customStyle="1" w:styleId="WW8Num17z0">
    <w:name w:val="WW8Num17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B13B9A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B13B9A"/>
    <w:rPr>
      <w:rFonts w:ascii="Times New Roman" w:hAnsi="Times New Roman"/>
    </w:rPr>
  </w:style>
  <w:style w:type="character" w:customStyle="1" w:styleId="WW8Num21z0">
    <w:name w:val="WW8Num21z0"/>
    <w:rsid w:val="00B13B9A"/>
    <w:rPr>
      <w:rFonts w:ascii="Times New Roman" w:hAnsi="Times New Roman"/>
    </w:rPr>
  </w:style>
  <w:style w:type="character" w:customStyle="1" w:styleId="WW8Num22z0">
    <w:name w:val="WW8Num22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B13B9A"/>
  </w:style>
  <w:style w:type="character" w:styleId="slostrnky">
    <w:name w:val="page number"/>
    <w:basedOn w:val="WW-Standardnpsmoodstavce1"/>
    <w:semiHidden/>
    <w:rsid w:val="00B13B9A"/>
  </w:style>
  <w:style w:type="character" w:styleId="Hypertextovodkaz">
    <w:name w:val="Hyperlink"/>
    <w:semiHidden/>
    <w:rsid w:val="00B13B9A"/>
    <w:rPr>
      <w:color w:val="0000FF"/>
      <w:u w:val="single"/>
    </w:rPr>
  </w:style>
  <w:style w:type="character" w:customStyle="1" w:styleId="Symbolyproslovn">
    <w:name w:val="Symboly pro číslování"/>
    <w:rsid w:val="00B13B9A"/>
  </w:style>
  <w:style w:type="character" w:styleId="Sledovanodkaz">
    <w:name w:val="FollowedHyperlink"/>
    <w:semiHidden/>
    <w:rsid w:val="00B13B9A"/>
    <w:rPr>
      <w:color w:val="800080"/>
      <w:u w:val="single"/>
    </w:rPr>
  </w:style>
  <w:style w:type="character" w:customStyle="1" w:styleId="Odrky">
    <w:name w:val="Odrážky"/>
    <w:rsid w:val="00B13B9A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B13B9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B13B9A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B13B9A"/>
    <w:rPr>
      <w:rFonts w:cs="Tahoma"/>
    </w:rPr>
  </w:style>
  <w:style w:type="paragraph" w:customStyle="1" w:styleId="Popisek">
    <w:name w:val="Popisek"/>
    <w:basedOn w:val="Normln"/>
    <w:rsid w:val="00B13B9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B13B9A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B13B9A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B13B9A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B13B9A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B13B9A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B13B9A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B13B9A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B13B9A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B13B9A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B13B9A"/>
    <w:pPr>
      <w:suppressLineNumbers/>
    </w:pPr>
  </w:style>
  <w:style w:type="paragraph" w:customStyle="1" w:styleId="Nadpistabulky">
    <w:name w:val="Nadpis tabulky"/>
    <w:basedOn w:val="Obsahtabulky"/>
    <w:rsid w:val="00B13B9A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2B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C2B0A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sekretariatgr@pm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360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ATC</Company>
  <LinksUpToDate>false</LinksUpToDate>
  <CharactersWithSpaces>2485</CharactersWithSpaces>
  <SharedDoc>false</SharedDoc>
  <HLinks>
    <vt:vector size="12" baseType="variant">
      <vt:variant>
        <vt:i4>4391031</vt:i4>
      </vt:variant>
      <vt:variant>
        <vt:i4>3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  <vt:variant>
        <vt:i4>7143518</vt:i4>
      </vt:variant>
      <vt:variant>
        <vt:i4>0</vt:i4>
      </vt:variant>
      <vt:variant>
        <vt:i4>0</vt:i4>
      </vt:variant>
      <vt:variant>
        <vt:i4>5</vt:i4>
      </vt:variant>
      <vt:variant>
        <vt:lpwstr>mailto:sekretariatgr@pmo.cz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Varadinek</cp:lastModifiedBy>
  <cp:revision>4</cp:revision>
  <cp:lastPrinted>2017-01-24T12:31:00Z</cp:lastPrinted>
  <dcterms:created xsi:type="dcterms:W3CDTF">2018-03-28T17:20:00Z</dcterms:created>
  <dcterms:modified xsi:type="dcterms:W3CDTF">2018-03-28T17:38:00Z</dcterms:modified>
</cp:coreProperties>
</file>